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6D0" w:rsidRDefault="001C01C8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5F5806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5F5806" w:rsidRPr="005F5806">
        <w:rPr>
          <w:rFonts w:asciiTheme="majorHAnsi" w:eastAsia="Times New Roman" w:hAnsiTheme="majorHAnsi" w:cs="Times New Roman"/>
          <w:lang w:eastAsia="cs-CZ"/>
        </w:rPr>
        <w:t>2</w:t>
      </w:r>
      <w:r w:rsidR="00A756D0" w:rsidRPr="005F5806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:rsidR="000E63D6" w:rsidRDefault="000E63D6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0E63D6"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:rsidR="00624D0C" w:rsidRPr="000E63D6" w:rsidRDefault="00624D0C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</w:p>
    <w:p w:rsidR="00336BEC" w:rsidRPr="00346133" w:rsidRDefault="00624D0C" w:rsidP="000E63D6">
      <w:pPr>
        <w:keepNext/>
        <w:numPr>
          <w:ilvl w:val="0"/>
          <w:numId w:val="34"/>
        </w:numPr>
        <w:spacing w:before="240" w:after="0" w:line="240" w:lineRule="auto"/>
        <w:ind w:left="0" w:firstLine="0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624D0C">
        <w:rPr>
          <w:rFonts w:asciiTheme="majorHAnsi" w:eastAsia="Times New Roman" w:hAnsiTheme="majorHAnsi" w:cs="Arial"/>
          <w:b/>
          <w:bCs/>
          <w:caps/>
          <w:kern w:val="32"/>
        </w:rPr>
        <w:t>Ihned po účinnosti smlouvy – ČÁST A</w:t>
      </w:r>
      <w:r w:rsidR="000E63D6" w:rsidRPr="009A1CA4">
        <w:rPr>
          <w:rFonts w:asciiTheme="majorHAnsi" w:eastAsia="Times New Roman" w:hAnsiTheme="majorHAnsi" w:cs="Arial"/>
          <w:b/>
          <w:bCs/>
          <w:caps/>
          <w:kern w:val="32"/>
        </w:rPr>
        <w:t>:</w:t>
      </w:r>
      <w:bookmarkStart w:id="1" w:name="_Toc517353605"/>
      <w:bookmarkStart w:id="2" w:name="_Toc518140497"/>
    </w:p>
    <w:p w:rsidR="00336BEC" w:rsidRPr="009A1CA4" w:rsidRDefault="00336BEC" w:rsidP="000E63D6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tbl>
      <w:tblPr>
        <w:tblStyle w:val="Mkatabulky4"/>
        <w:tblW w:w="0" w:type="auto"/>
        <w:tblInd w:w="567" w:type="dxa"/>
        <w:tblLayout w:type="fixed"/>
        <w:tblLook w:val="04A0" w:firstRow="1" w:lastRow="0" w:firstColumn="1" w:lastColumn="0" w:noHBand="0" w:noVBand="1"/>
      </w:tblPr>
      <w:tblGrid>
        <w:gridCol w:w="2376"/>
        <w:gridCol w:w="2410"/>
        <w:gridCol w:w="1276"/>
        <w:gridCol w:w="2289"/>
      </w:tblGrid>
      <w:tr w:rsidR="000E63D6" w:rsidRPr="009A1CA4" w:rsidTr="005F5806">
        <w:tc>
          <w:tcPr>
            <w:tcW w:w="2376" w:type="dxa"/>
            <w:shd w:val="clear" w:color="auto" w:fill="BFBFBF"/>
          </w:tcPr>
          <w:p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Specifikace Subskripce</w:t>
            </w:r>
          </w:p>
          <w:p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BFBFBF"/>
          </w:tcPr>
          <w:p w:rsidR="000E63D6" w:rsidRPr="009A1CA4" w:rsidRDefault="000E63D6" w:rsidP="009D1692">
            <w:pPr>
              <w:spacing w:before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Cena jedné Subskripce</w:t>
            </w:r>
          </w:p>
          <w:p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 w:rsidDel="00007C9D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</w:t>
            </w: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  <w:tc>
          <w:tcPr>
            <w:tcW w:w="1276" w:type="dxa"/>
            <w:shd w:val="clear" w:color="auto" w:fill="BFBFBF"/>
          </w:tcPr>
          <w:p w:rsidR="000E63D6" w:rsidRPr="009A1CA4" w:rsidRDefault="000E63D6" w:rsidP="005F5806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Počet Subskripcí</w:t>
            </w:r>
          </w:p>
        </w:tc>
        <w:tc>
          <w:tcPr>
            <w:tcW w:w="2289" w:type="dxa"/>
            <w:shd w:val="clear" w:color="auto" w:fill="BFBFBF"/>
          </w:tcPr>
          <w:p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Cena za počet Subskripcí</w:t>
            </w:r>
          </w:p>
          <w:p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</w:tr>
      <w:tr w:rsidR="000E63D6" w:rsidRPr="009A1CA4" w:rsidTr="005F5806">
        <w:tc>
          <w:tcPr>
            <w:tcW w:w="2376" w:type="dxa"/>
          </w:tcPr>
          <w:p w:rsidR="000E63D6" w:rsidRPr="009A1CA4" w:rsidRDefault="00624D0C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SUSE Linux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Enterprise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Server, x86 &amp; x86-64, 1-2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Sockets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or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1-2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Virtual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Machines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, Priority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Subscription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, 3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Year</w:t>
            </w:r>
            <w:proofErr w:type="spellEnd"/>
          </w:p>
        </w:tc>
        <w:tc>
          <w:tcPr>
            <w:tcW w:w="2410" w:type="dxa"/>
          </w:tcPr>
          <w:p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</w:tcPr>
          <w:p w:rsidR="000E63D6" w:rsidRPr="009A1CA4" w:rsidRDefault="00624D0C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1</w:t>
            </w:r>
          </w:p>
        </w:tc>
        <w:tc>
          <w:tcPr>
            <w:tcW w:w="2289" w:type="dxa"/>
          </w:tcPr>
          <w:p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0E63D6" w:rsidRPr="009A1CA4" w:rsidTr="005F5806">
        <w:tc>
          <w:tcPr>
            <w:tcW w:w="2376" w:type="dxa"/>
          </w:tcPr>
          <w:p w:rsidR="000E63D6" w:rsidRPr="009A1CA4" w:rsidRDefault="00624D0C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SUSE Linux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Enterprise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Server, x86 &amp; x86-64, 1-2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Sockets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or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1-2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Virtual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Machines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, Standard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Subscription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, 3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Year</w:t>
            </w:r>
            <w:proofErr w:type="spellEnd"/>
          </w:p>
        </w:tc>
        <w:tc>
          <w:tcPr>
            <w:tcW w:w="2410" w:type="dxa"/>
          </w:tcPr>
          <w:p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</w:tcPr>
          <w:p w:rsidR="000E63D6" w:rsidRPr="009A1CA4" w:rsidRDefault="00624D0C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2289" w:type="dxa"/>
          </w:tcPr>
          <w:p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624D0C" w:rsidRPr="009A1CA4" w:rsidTr="005F5806">
        <w:tc>
          <w:tcPr>
            <w:tcW w:w="2376" w:type="dxa"/>
          </w:tcPr>
          <w:p w:rsidR="00624D0C" w:rsidRPr="00624D0C" w:rsidRDefault="00624D0C" w:rsidP="00780984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</w:rPr>
            </w:pPr>
            <w:r w:rsidRPr="00624D0C">
              <w:rPr>
                <w:rFonts w:asciiTheme="majorHAnsi" w:hAnsiTheme="majorHAnsi"/>
                <w:bCs/>
                <w:iCs/>
              </w:rPr>
              <w:t xml:space="preserve">SUSE Linux </w:t>
            </w:r>
            <w:proofErr w:type="spellStart"/>
            <w:r w:rsidRPr="00624D0C">
              <w:rPr>
                <w:rFonts w:asciiTheme="majorHAnsi" w:hAnsiTheme="majorHAnsi"/>
                <w:bCs/>
                <w:iCs/>
              </w:rPr>
              <w:t>Enterprise</w:t>
            </w:r>
            <w:proofErr w:type="spellEnd"/>
            <w:r w:rsidRPr="00624D0C">
              <w:rPr>
                <w:rFonts w:asciiTheme="majorHAnsi" w:hAnsiTheme="majorHAnsi"/>
                <w:bCs/>
                <w:iCs/>
              </w:rPr>
              <w:t xml:space="preserve"> Server </w:t>
            </w:r>
            <w:proofErr w:type="spellStart"/>
            <w:r w:rsidRPr="00624D0C">
              <w:rPr>
                <w:rFonts w:asciiTheme="majorHAnsi" w:hAnsiTheme="majorHAnsi"/>
                <w:bCs/>
                <w:iCs/>
              </w:rPr>
              <w:t>for</w:t>
            </w:r>
            <w:proofErr w:type="spellEnd"/>
            <w:r w:rsidRPr="00624D0C">
              <w:rPr>
                <w:rFonts w:asciiTheme="majorHAnsi" w:hAnsiTheme="majorHAnsi"/>
                <w:bCs/>
                <w:iCs/>
              </w:rPr>
              <w:t xml:space="preserve"> SAP </w:t>
            </w:r>
            <w:proofErr w:type="spellStart"/>
            <w:r w:rsidRPr="00624D0C">
              <w:rPr>
                <w:rFonts w:asciiTheme="majorHAnsi" w:hAnsiTheme="majorHAnsi"/>
                <w:bCs/>
                <w:iCs/>
              </w:rPr>
              <w:t>Applications</w:t>
            </w:r>
            <w:proofErr w:type="spellEnd"/>
            <w:r w:rsidRPr="00624D0C">
              <w:rPr>
                <w:rFonts w:asciiTheme="majorHAnsi" w:hAnsiTheme="majorHAnsi"/>
                <w:bCs/>
                <w:iCs/>
              </w:rPr>
              <w:t xml:space="preserve">, x86-64, 1-2 </w:t>
            </w:r>
            <w:proofErr w:type="spellStart"/>
            <w:r w:rsidRPr="00624D0C">
              <w:rPr>
                <w:rFonts w:asciiTheme="majorHAnsi" w:hAnsiTheme="majorHAnsi"/>
                <w:bCs/>
                <w:iCs/>
              </w:rPr>
              <w:t>Sockets</w:t>
            </w:r>
            <w:proofErr w:type="spellEnd"/>
            <w:r w:rsidRPr="00624D0C">
              <w:rPr>
                <w:rFonts w:asciiTheme="majorHAnsi" w:hAnsiTheme="majorHAnsi"/>
                <w:bCs/>
                <w:iCs/>
              </w:rPr>
              <w:t xml:space="preserve"> </w:t>
            </w:r>
            <w:proofErr w:type="spellStart"/>
            <w:r w:rsidRPr="00624D0C">
              <w:rPr>
                <w:rFonts w:asciiTheme="majorHAnsi" w:hAnsiTheme="majorHAnsi"/>
                <w:bCs/>
                <w:iCs/>
              </w:rPr>
              <w:t>with</w:t>
            </w:r>
            <w:proofErr w:type="spellEnd"/>
            <w:r w:rsidRPr="00624D0C">
              <w:rPr>
                <w:rFonts w:asciiTheme="majorHAnsi" w:hAnsiTheme="majorHAnsi"/>
                <w:bCs/>
                <w:iCs/>
              </w:rPr>
              <w:t xml:space="preserve"> </w:t>
            </w:r>
            <w:proofErr w:type="spellStart"/>
            <w:r w:rsidRPr="00624D0C">
              <w:rPr>
                <w:rFonts w:asciiTheme="majorHAnsi" w:hAnsiTheme="majorHAnsi"/>
                <w:bCs/>
                <w:iCs/>
              </w:rPr>
              <w:t>Unlimited</w:t>
            </w:r>
            <w:proofErr w:type="spellEnd"/>
            <w:r w:rsidRPr="00624D0C">
              <w:rPr>
                <w:rFonts w:asciiTheme="majorHAnsi" w:hAnsiTheme="majorHAnsi"/>
                <w:bCs/>
                <w:iCs/>
              </w:rPr>
              <w:t xml:space="preserve"> </w:t>
            </w:r>
            <w:proofErr w:type="spellStart"/>
            <w:r w:rsidRPr="00624D0C">
              <w:rPr>
                <w:rFonts w:asciiTheme="majorHAnsi" w:hAnsiTheme="majorHAnsi"/>
                <w:bCs/>
                <w:iCs/>
              </w:rPr>
              <w:t>Virtual</w:t>
            </w:r>
            <w:proofErr w:type="spellEnd"/>
            <w:r w:rsidRPr="00624D0C">
              <w:rPr>
                <w:rFonts w:asciiTheme="majorHAnsi" w:hAnsiTheme="majorHAnsi"/>
                <w:bCs/>
                <w:iCs/>
              </w:rPr>
              <w:t xml:space="preserve"> </w:t>
            </w:r>
            <w:proofErr w:type="spellStart"/>
            <w:r w:rsidRPr="00624D0C">
              <w:rPr>
                <w:rFonts w:asciiTheme="majorHAnsi" w:hAnsiTheme="majorHAnsi"/>
                <w:bCs/>
                <w:iCs/>
              </w:rPr>
              <w:t>Machines</w:t>
            </w:r>
            <w:proofErr w:type="spellEnd"/>
            <w:r w:rsidRPr="00624D0C">
              <w:rPr>
                <w:rFonts w:asciiTheme="majorHAnsi" w:hAnsiTheme="majorHAnsi"/>
                <w:bCs/>
                <w:iCs/>
              </w:rPr>
              <w:t xml:space="preserve">, Priority </w:t>
            </w:r>
            <w:proofErr w:type="spellStart"/>
            <w:r w:rsidRPr="00624D0C">
              <w:rPr>
                <w:rFonts w:asciiTheme="majorHAnsi" w:hAnsiTheme="majorHAnsi"/>
                <w:bCs/>
                <w:iCs/>
              </w:rPr>
              <w:t>Subscription</w:t>
            </w:r>
            <w:proofErr w:type="spellEnd"/>
            <w:r w:rsidRPr="00624D0C">
              <w:rPr>
                <w:rFonts w:asciiTheme="majorHAnsi" w:hAnsiTheme="majorHAnsi"/>
                <w:bCs/>
                <w:iCs/>
              </w:rPr>
              <w:t xml:space="preserve">, 3 </w:t>
            </w:r>
            <w:proofErr w:type="spellStart"/>
            <w:r w:rsidRPr="00624D0C">
              <w:rPr>
                <w:rFonts w:asciiTheme="majorHAnsi" w:hAnsiTheme="majorHAnsi"/>
                <w:bCs/>
                <w:iCs/>
              </w:rPr>
              <w:t>Year</w:t>
            </w:r>
            <w:proofErr w:type="spellEnd"/>
          </w:p>
        </w:tc>
        <w:tc>
          <w:tcPr>
            <w:tcW w:w="2410" w:type="dxa"/>
          </w:tcPr>
          <w:p w:rsidR="00624D0C" w:rsidRPr="009A1CA4" w:rsidRDefault="00624D0C" w:rsidP="00624D0C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624D0C" w:rsidRPr="009A1CA4" w:rsidRDefault="00624D0C" w:rsidP="00780984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  <w:tc>
          <w:tcPr>
            <w:tcW w:w="1276" w:type="dxa"/>
          </w:tcPr>
          <w:p w:rsidR="00624D0C" w:rsidRDefault="00624D0C" w:rsidP="00780984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</w:rPr>
            </w:pPr>
            <w:r>
              <w:rPr>
                <w:rFonts w:asciiTheme="majorHAnsi" w:hAnsiTheme="majorHAnsi"/>
                <w:bCs/>
                <w:iCs/>
              </w:rPr>
              <w:t>3</w:t>
            </w:r>
          </w:p>
        </w:tc>
        <w:tc>
          <w:tcPr>
            <w:tcW w:w="2289" w:type="dxa"/>
          </w:tcPr>
          <w:p w:rsidR="00624D0C" w:rsidRPr="009A1CA4" w:rsidRDefault="00624D0C" w:rsidP="00624D0C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624D0C" w:rsidRPr="009A1CA4" w:rsidRDefault="00624D0C" w:rsidP="00780984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</w:tr>
      <w:tr w:rsidR="000E63D6" w:rsidRPr="009A1CA4" w:rsidTr="005F5806">
        <w:trPr>
          <w:trHeight w:val="892"/>
        </w:trPr>
        <w:tc>
          <w:tcPr>
            <w:tcW w:w="6062" w:type="dxa"/>
            <w:gridSpan w:val="3"/>
            <w:shd w:val="clear" w:color="auto" w:fill="D9D9D9"/>
          </w:tcPr>
          <w:p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Celková Cena </w:t>
            </w:r>
            <w:r w:rsidR="001C01C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subskripce v Kč bez DPH</w:t>
            </w:r>
          </w:p>
        </w:tc>
        <w:tc>
          <w:tcPr>
            <w:tcW w:w="2289" w:type="dxa"/>
          </w:tcPr>
          <w:p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</w:p>
          <w:p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[Tj. součet hodnot v tomto sloupci]</w:t>
            </w:r>
          </w:p>
        </w:tc>
      </w:tr>
      <w:tr w:rsidR="001C01C8" w:rsidRPr="009A1CA4" w:rsidTr="005F5806">
        <w:tc>
          <w:tcPr>
            <w:tcW w:w="6062" w:type="dxa"/>
            <w:gridSpan w:val="3"/>
            <w:shd w:val="clear" w:color="auto" w:fill="D9D9D9"/>
          </w:tcPr>
          <w:p w:rsidR="001C01C8" w:rsidRPr="001C01C8" w:rsidRDefault="001C01C8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1C01C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Výše DPH</w:t>
            </w:r>
          </w:p>
        </w:tc>
        <w:tc>
          <w:tcPr>
            <w:tcW w:w="2289" w:type="dxa"/>
          </w:tcPr>
          <w:p w:rsidR="001C01C8" w:rsidRPr="001C01C8" w:rsidRDefault="001C01C8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  <w:tr w:rsidR="001C01C8" w:rsidRPr="009A1CA4" w:rsidTr="005F5806">
        <w:tc>
          <w:tcPr>
            <w:tcW w:w="6062" w:type="dxa"/>
            <w:gridSpan w:val="3"/>
            <w:shd w:val="clear" w:color="auto" w:fill="D9D9D9"/>
          </w:tcPr>
          <w:p w:rsidR="001C01C8" w:rsidRPr="009A1CA4" w:rsidRDefault="001C01C8" w:rsidP="00624D0C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Celková Cena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subskripce v Kč </w:t>
            </w:r>
            <w:r w:rsidR="00624D0C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včetně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DPH</w:t>
            </w:r>
          </w:p>
        </w:tc>
        <w:tc>
          <w:tcPr>
            <w:tcW w:w="2289" w:type="dxa"/>
          </w:tcPr>
          <w:p w:rsidR="001C01C8" w:rsidRPr="001C01C8" w:rsidRDefault="001C01C8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</w:tbl>
    <w:p w:rsidR="000E63D6" w:rsidRDefault="000E63D6" w:rsidP="000E63D6">
      <w:pPr>
        <w:spacing w:after="0" w:line="240" w:lineRule="auto"/>
        <w:rPr>
          <w:rFonts w:asciiTheme="majorHAnsi" w:eastAsia="Times New Roman" w:hAnsiTheme="majorHAnsi" w:cs="Times New Roman"/>
          <w:sz w:val="22"/>
          <w:szCs w:val="24"/>
        </w:rPr>
      </w:pPr>
      <w:bookmarkStart w:id="3" w:name="_Toc519257342"/>
      <w:bookmarkStart w:id="4" w:name="_Toc516591379"/>
      <w:bookmarkStart w:id="5" w:name="_Toc516604606"/>
      <w:bookmarkStart w:id="6" w:name="_Toc516647772"/>
      <w:bookmarkStart w:id="7" w:name="_Toc516670386"/>
      <w:bookmarkEnd w:id="1"/>
      <w:bookmarkEnd w:id="2"/>
      <w:bookmarkEnd w:id="3"/>
      <w:bookmarkEnd w:id="4"/>
      <w:bookmarkEnd w:id="5"/>
      <w:bookmarkEnd w:id="6"/>
      <w:bookmarkEnd w:id="7"/>
    </w:p>
    <w:p w:rsidR="00624D0C" w:rsidRDefault="00624D0C" w:rsidP="000E63D6">
      <w:pPr>
        <w:spacing w:after="0" w:line="240" w:lineRule="auto"/>
        <w:rPr>
          <w:rFonts w:asciiTheme="majorHAnsi" w:eastAsia="Times New Roman" w:hAnsiTheme="majorHAnsi" w:cs="Times New Roman"/>
          <w:sz w:val="22"/>
          <w:szCs w:val="24"/>
        </w:rPr>
      </w:pPr>
    </w:p>
    <w:p w:rsidR="00624D0C" w:rsidRDefault="00624D0C" w:rsidP="000E63D6">
      <w:pPr>
        <w:spacing w:after="0" w:line="240" w:lineRule="auto"/>
        <w:rPr>
          <w:rFonts w:asciiTheme="majorHAnsi" w:eastAsia="Times New Roman" w:hAnsiTheme="majorHAnsi" w:cs="Times New Roman"/>
          <w:sz w:val="22"/>
          <w:szCs w:val="24"/>
        </w:rPr>
      </w:pPr>
    </w:p>
    <w:p w:rsidR="00624D0C" w:rsidRDefault="00624D0C" w:rsidP="000E63D6">
      <w:pPr>
        <w:spacing w:after="0" w:line="240" w:lineRule="auto"/>
        <w:rPr>
          <w:rFonts w:asciiTheme="majorHAnsi" w:eastAsia="Times New Roman" w:hAnsiTheme="majorHAnsi" w:cs="Times New Roman"/>
          <w:sz w:val="22"/>
          <w:szCs w:val="24"/>
        </w:rPr>
      </w:pPr>
    </w:p>
    <w:p w:rsidR="00624D0C" w:rsidRDefault="00624D0C" w:rsidP="000E63D6">
      <w:pPr>
        <w:spacing w:after="0" w:line="240" w:lineRule="auto"/>
        <w:rPr>
          <w:rFonts w:asciiTheme="majorHAnsi" w:eastAsia="Times New Roman" w:hAnsiTheme="majorHAnsi" w:cs="Times New Roman"/>
          <w:sz w:val="22"/>
          <w:szCs w:val="24"/>
        </w:rPr>
      </w:pPr>
    </w:p>
    <w:p w:rsidR="00624D0C" w:rsidRDefault="00624D0C" w:rsidP="000E63D6">
      <w:pPr>
        <w:spacing w:after="0" w:line="240" w:lineRule="auto"/>
        <w:rPr>
          <w:rFonts w:asciiTheme="majorHAnsi" w:eastAsia="Times New Roman" w:hAnsiTheme="majorHAnsi" w:cs="Times New Roman"/>
          <w:sz w:val="22"/>
          <w:szCs w:val="24"/>
        </w:rPr>
      </w:pPr>
    </w:p>
    <w:p w:rsidR="00624D0C" w:rsidRDefault="00624D0C" w:rsidP="000E63D6">
      <w:pPr>
        <w:spacing w:after="0" w:line="240" w:lineRule="auto"/>
        <w:rPr>
          <w:rFonts w:asciiTheme="majorHAnsi" w:eastAsia="Times New Roman" w:hAnsiTheme="majorHAnsi" w:cs="Times New Roman"/>
          <w:sz w:val="22"/>
          <w:szCs w:val="24"/>
        </w:rPr>
      </w:pPr>
    </w:p>
    <w:p w:rsidR="00624D0C" w:rsidRDefault="00624D0C" w:rsidP="00624D0C">
      <w:pPr>
        <w:keepNext/>
        <w:numPr>
          <w:ilvl w:val="0"/>
          <w:numId w:val="34"/>
        </w:numPr>
        <w:spacing w:before="240" w:after="0" w:line="240" w:lineRule="auto"/>
        <w:ind w:left="0" w:firstLine="0"/>
        <w:outlineLvl w:val="0"/>
        <w:rPr>
          <w:rFonts w:asciiTheme="majorHAnsi" w:eastAsia="Times New Roman" w:hAnsiTheme="majorHAnsi" w:cs="Times New Roman"/>
          <w:sz w:val="22"/>
          <w:szCs w:val="24"/>
        </w:rPr>
      </w:pPr>
      <w:r w:rsidRPr="00624D0C">
        <w:rPr>
          <w:rFonts w:ascii="Verdana" w:eastAsia="Times New Roman" w:hAnsi="Verdana" w:cs="Arial"/>
          <w:b/>
          <w:bCs/>
          <w:caps/>
          <w:kern w:val="32"/>
        </w:rPr>
        <w:lastRenderedPageBreak/>
        <w:t>n</w:t>
      </w:r>
      <w:r w:rsidRPr="00624D0C">
        <w:rPr>
          <w:rFonts w:ascii="Verdana" w:eastAsia="Times New Roman" w:hAnsi="Verdana" w:cs="Arial"/>
          <w:b/>
          <w:bCs/>
          <w:kern w:val="32"/>
        </w:rPr>
        <w:t>a základě výzvy</w:t>
      </w:r>
      <w:r w:rsidRPr="00624D0C">
        <w:rPr>
          <w:rFonts w:ascii="Verdana" w:eastAsia="Times New Roman" w:hAnsi="Verdana" w:cs="Arial"/>
          <w:b/>
          <w:bCs/>
          <w:caps/>
          <w:kern w:val="32"/>
        </w:rPr>
        <w:t xml:space="preserve"> </w:t>
      </w:r>
      <w:r w:rsidRPr="00624D0C">
        <w:rPr>
          <w:rFonts w:ascii="Verdana" w:eastAsia="Times New Roman" w:hAnsi="Verdana" w:cs="Arial"/>
          <w:b/>
          <w:bCs/>
          <w:kern w:val="32"/>
        </w:rPr>
        <w:t xml:space="preserve">objednatele </w:t>
      </w:r>
      <w:r w:rsidRPr="00624D0C">
        <w:rPr>
          <w:rFonts w:ascii="Verdana" w:eastAsia="Times New Roman" w:hAnsi="Verdana" w:cs="Arial"/>
          <w:b/>
          <w:bCs/>
          <w:caps/>
          <w:kern w:val="32"/>
        </w:rPr>
        <w:t>– část B</w:t>
      </w:r>
    </w:p>
    <w:p w:rsidR="00624D0C" w:rsidRPr="009A1CA4" w:rsidRDefault="00624D0C" w:rsidP="000E63D6">
      <w:pPr>
        <w:spacing w:after="0" w:line="240" w:lineRule="auto"/>
        <w:rPr>
          <w:rFonts w:asciiTheme="majorHAnsi" w:eastAsia="Times New Roman" w:hAnsiTheme="majorHAnsi" w:cs="Times New Roman"/>
          <w:sz w:val="22"/>
          <w:szCs w:val="24"/>
        </w:rPr>
      </w:pPr>
    </w:p>
    <w:tbl>
      <w:tblPr>
        <w:tblStyle w:val="Mkatabulky4"/>
        <w:tblW w:w="0" w:type="auto"/>
        <w:tblInd w:w="567" w:type="dxa"/>
        <w:tblLayout w:type="fixed"/>
        <w:tblLook w:val="04A0" w:firstRow="1" w:lastRow="0" w:firstColumn="1" w:lastColumn="0" w:noHBand="0" w:noVBand="1"/>
      </w:tblPr>
      <w:tblGrid>
        <w:gridCol w:w="2376"/>
        <w:gridCol w:w="2410"/>
        <w:gridCol w:w="1276"/>
        <w:gridCol w:w="2289"/>
      </w:tblGrid>
      <w:tr w:rsidR="00624D0C" w:rsidRPr="009A1CA4" w:rsidTr="00033250">
        <w:tc>
          <w:tcPr>
            <w:tcW w:w="2376" w:type="dxa"/>
            <w:shd w:val="clear" w:color="auto" w:fill="BFBFBF"/>
          </w:tcPr>
          <w:p w:rsidR="00624D0C" w:rsidRPr="009A1CA4" w:rsidRDefault="00624D0C" w:rsidP="00033250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Specifikace Subskripce</w:t>
            </w:r>
          </w:p>
          <w:p w:rsidR="00624D0C" w:rsidRPr="009A1CA4" w:rsidRDefault="00624D0C" w:rsidP="00033250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BFBFBF"/>
          </w:tcPr>
          <w:p w:rsidR="00624D0C" w:rsidRPr="009A1CA4" w:rsidRDefault="00624D0C" w:rsidP="00033250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Cena jedné Subskripce</w:t>
            </w:r>
          </w:p>
          <w:p w:rsidR="00624D0C" w:rsidRPr="009A1CA4" w:rsidRDefault="00624D0C" w:rsidP="00033250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 w:rsidDel="00007C9D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</w:t>
            </w: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  <w:tc>
          <w:tcPr>
            <w:tcW w:w="1276" w:type="dxa"/>
            <w:shd w:val="clear" w:color="auto" w:fill="BFBFBF"/>
          </w:tcPr>
          <w:p w:rsidR="00624D0C" w:rsidRPr="009A1CA4" w:rsidRDefault="00624D0C" w:rsidP="00033250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Počet Subskripcí</w:t>
            </w:r>
          </w:p>
        </w:tc>
        <w:tc>
          <w:tcPr>
            <w:tcW w:w="2289" w:type="dxa"/>
            <w:shd w:val="clear" w:color="auto" w:fill="BFBFBF"/>
          </w:tcPr>
          <w:p w:rsidR="00624D0C" w:rsidRPr="009A1CA4" w:rsidRDefault="00624D0C" w:rsidP="00033250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Cena za počet Subskripcí</w:t>
            </w:r>
          </w:p>
          <w:p w:rsidR="00624D0C" w:rsidRPr="009A1CA4" w:rsidRDefault="00624D0C" w:rsidP="00033250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</w:tr>
      <w:tr w:rsidR="00624D0C" w:rsidRPr="009A1CA4" w:rsidTr="00033250">
        <w:tc>
          <w:tcPr>
            <w:tcW w:w="2376" w:type="dxa"/>
          </w:tcPr>
          <w:p w:rsidR="00624D0C" w:rsidRPr="009A1CA4" w:rsidRDefault="00624D0C" w:rsidP="00033250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SUSE Linux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Enterprise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Server, x86 &amp; x86-64, 1-2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Sockets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or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1-2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Virtual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Machines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, Priority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Subscription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, 3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Year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F5806">
              <w:rPr>
                <w:rFonts w:asciiTheme="majorHAnsi" w:hAnsiTheme="majorHAnsi"/>
                <w:bCs/>
                <w:iCs/>
                <w:sz w:val="18"/>
                <w:szCs w:val="18"/>
              </w:rPr>
              <w:t>Virtual</w:t>
            </w:r>
            <w:proofErr w:type="spellEnd"/>
            <w:r w:rsidRPr="005F5806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5F5806">
              <w:rPr>
                <w:rFonts w:asciiTheme="majorHAnsi" w:hAnsiTheme="majorHAnsi"/>
                <w:bCs/>
                <w:iCs/>
                <w:sz w:val="18"/>
                <w:szCs w:val="18"/>
              </w:rPr>
              <w:t>Machines</w:t>
            </w:r>
            <w:proofErr w:type="spellEnd"/>
            <w:r w:rsidRPr="005F5806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, Priority </w:t>
            </w:r>
            <w:proofErr w:type="spellStart"/>
            <w:r w:rsidRPr="005F5806">
              <w:rPr>
                <w:rFonts w:asciiTheme="majorHAnsi" w:hAnsiTheme="majorHAnsi"/>
                <w:bCs/>
                <w:iCs/>
                <w:sz w:val="18"/>
                <w:szCs w:val="18"/>
              </w:rPr>
              <w:t>Subscription</w:t>
            </w:r>
            <w:proofErr w:type="spellEnd"/>
            <w:r w:rsidRPr="005F5806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, 3 </w:t>
            </w:r>
            <w:proofErr w:type="spellStart"/>
            <w:r w:rsidRPr="005F5806">
              <w:rPr>
                <w:rFonts w:asciiTheme="majorHAnsi" w:hAnsiTheme="majorHAnsi"/>
                <w:bCs/>
                <w:iCs/>
                <w:sz w:val="18"/>
                <w:szCs w:val="18"/>
              </w:rPr>
              <w:t>Year</w:t>
            </w:r>
            <w:proofErr w:type="spellEnd"/>
          </w:p>
        </w:tc>
        <w:tc>
          <w:tcPr>
            <w:tcW w:w="2410" w:type="dxa"/>
          </w:tcPr>
          <w:p w:rsidR="00624D0C" w:rsidRPr="009A1CA4" w:rsidRDefault="00624D0C" w:rsidP="00033250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624D0C" w:rsidRPr="009A1CA4" w:rsidRDefault="00624D0C" w:rsidP="00033250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</w:tcPr>
          <w:p w:rsidR="00624D0C" w:rsidRPr="009A1CA4" w:rsidRDefault="00624D0C" w:rsidP="00033250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2289" w:type="dxa"/>
          </w:tcPr>
          <w:p w:rsidR="00624D0C" w:rsidRPr="009A1CA4" w:rsidRDefault="00624D0C" w:rsidP="00033250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624D0C" w:rsidRPr="009A1CA4" w:rsidRDefault="00624D0C" w:rsidP="00033250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624D0C" w:rsidRPr="009A1CA4" w:rsidTr="00033250">
        <w:tc>
          <w:tcPr>
            <w:tcW w:w="2376" w:type="dxa"/>
          </w:tcPr>
          <w:p w:rsidR="00624D0C" w:rsidRPr="009A1CA4" w:rsidRDefault="00624D0C" w:rsidP="00033250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SUSE Linux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Enterprise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Server, x86 &amp; x86-64, 1-2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Sockets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or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1-2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Virtual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Machines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, Standard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Subscription</w:t>
            </w:r>
            <w:proofErr w:type="spellEnd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, 3 </w:t>
            </w:r>
            <w:proofErr w:type="spellStart"/>
            <w:r w:rsidRPr="00624D0C">
              <w:rPr>
                <w:rFonts w:asciiTheme="majorHAnsi" w:hAnsiTheme="majorHAnsi"/>
                <w:bCs/>
                <w:iCs/>
                <w:sz w:val="18"/>
                <w:szCs w:val="18"/>
              </w:rPr>
              <w:t>Year</w:t>
            </w:r>
            <w:proofErr w:type="spellEnd"/>
          </w:p>
        </w:tc>
        <w:tc>
          <w:tcPr>
            <w:tcW w:w="2410" w:type="dxa"/>
          </w:tcPr>
          <w:p w:rsidR="00624D0C" w:rsidRPr="009A1CA4" w:rsidRDefault="00624D0C" w:rsidP="00033250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624D0C" w:rsidRPr="009A1CA4" w:rsidRDefault="00624D0C" w:rsidP="00033250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</w:tcPr>
          <w:p w:rsidR="00624D0C" w:rsidRPr="009A1CA4" w:rsidRDefault="00624D0C" w:rsidP="00033250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6</w:t>
            </w:r>
          </w:p>
        </w:tc>
        <w:tc>
          <w:tcPr>
            <w:tcW w:w="2289" w:type="dxa"/>
          </w:tcPr>
          <w:p w:rsidR="00624D0C" w:rsidRPr="009A1CA4" w:rsidRDefault="00624D0C" w:rsidP="00033250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624D0C" w:rsidRPr="009A1CA4" w:rsidRDefault="00624D0C" w:rsidP="00033250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624D0C" w:rsidRPr="009A1CA4" w:rsidTr="00033250">
        <w:tc>
          <w:tcPr>
            <w:tcW w:w="2376" w:type="dxa"/>
          </w:tcPr>
          <w:p w:rsidR="00624D0C" w:rsidRPr="00624D0C" w:rsidRDefault="00624D0C" w:rsidP="00033250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</w:rPr>
            </w:pPr>
            <w:r w:rsidRPr="00624D0C">
              <w:rPr>
                <w:rFonts w:asciiTheme="majorHAnsi" w:hAnsiTheme="majorHAnsi"/>
                <w:bCs/>
                <w:iCs/>
              </w:rPr>
              <w:t xml:space="preserve">SUSE Linux </w:t>
            </w:r>
            <w:proofErr w:type="spellStart"/>
            <w:r w:rsidRPr="00624D0C">
              <w:rPr>
                <w:rFonts w:asciiTheme="majorHAnsi" w:hAnsiTheme="majorHAnsi"/>
                <w:bCs/>
                <w:iCs/>
              </w:rPr>
              <w:t>Enterprise</w:t>
            </w:r>
            <w:proofErr w:type="spellEnd"/>
            <w:r w:rsidRPr="00624D0C">
              <w:rPr>
                <w:rFonts w:asciiTheme="majorHAnsi" w:hAnsiTheme="majorHAnsi"/>
                <w:bCs/>
                <w:iCs/>
              </w:rPr>
              <w:t xml:space="preserve"> Server </w:t>
            </w:r>
            <w:proofErr w:type="spellStart"/>
            <w:r w:rsidRPr="00624D0C">
              <w:rPr>
                <w:rFonts w:asciiTheme="majorHAnsi" w:hAnsiTheme="majorHAnsi"/>
                <w:bCs/>
                <w:iCs/>
              </w:rPr>
              <w:t>for</w:t>
            </w:r>
            <w:proofErr w:type="spellEnd"/>
            <w:r w:rsidRPr="00624D0C">
              <w:rPr>
                <w:rFonts w:asciiTheme="majorHAnsi" w:hAnsiTheme="majorHAnsi"/>
                <w:bCs/>
                <w:iCs/>
              </w:rPr>
              <w:t xml:space="preserve"> SAP </w:t>
            </w:r>
            <w:proofErr w:type="spellStart"/>
            <w:r w:rsidRPr="00624D0C">
              <w:rPr>
                <w:rFonts w:asciiTheme="majorHAnsi" w:hAnsiTheme="majorHAnsi"/>
                <w:bCs/>
                <w:iCs/>
              </w:rPr>
              <w:t>Applications</w:t>
            </w:r>
            <w:proofErr w:type="spellEnd"/>
            <w:r w:rsidRPr="00624D0C">
              <w:rPr>
                <w:rFonts w:asciiTheme="majorHAnsi" w:hAnsiTheme="majorHAnsi"/>
                <w:bCs/>
                <w:iCs/>
              </w:rPr>
              <w:t xml:space="preserve">, x86-64, 1-2 </w:t>
            </w:r>
            <w:proofErr w:type="spellStart"/>
            <w:r w:rsidRPr="00624D0C">
              <w:rPr>
                <w:rFonts w:asciiTheme="majorHAnsi" w:hAnsiTheme="majorHAnsi"/>
                <w:bCs/>
                <w:iCs/>
              </w:rPr>
              <w:t>Sockets</w:t>
            </w:r>
            <w:proofErr w:type="spellEnd"/>
            <w:r w:rsidRPr="00624D0C">
              <w:rPr>
                <w:rFonts w:asciiTheme="majorHAnsi" w:hAnsiTheme="majorHAnsi"/>
                <w:bCs/>
                <w:iCs/>
              </w:rPr>
              <w:t xml:space="preserve"> </w:t>
            </w:r>
            <w:proofErr w:type="spellStart"/>
            <w:r w:rsidRPr="00624D0C">
              <w:rPr>
                <w:rFonts w:asciiTheme="majorHAnsi" w:hAnsiTheme="majorHAnsi"/>
                <w:bCs/>
                <w:iCs/>
              </w:rPr>
              <w:t>or</w:t>
            </w:r>
            <w:proofErr w:type="spellEnd"/>
            <w:r w:rsidRPr="00624D0C">
              <w:rPr>
                <w:rFonts w:asciiTheme="majorHAnsi" w:hAnsiTheme="majorHAnsi"/>
                <w:bCs/>
                <w:iCs/>
              </w:rPr>
              <w:t xml:space="preserve"> 1-2 </w:t>
            </w:r>
            <w:proofErr w:type="spellStart"/>
            <w:r w:rsidRPr="00624D0C">
              <w:rPr>
                <w:rFonts w:asciiTheme="majorHAnsi" w:hAnsiTheme="majorHAnsi"/>
                <w:bCs/>
                <w:iCs/>
              </w:rPr>
              <w:t>Virtual</w:t>
            </w:r>
            <w:proofErr w:type="spellEnd"/>
            <w:r w:rsidRPr="00624D0C">
              <w:rPr>
                <w:rFonts w:asciiTheme="majorHAnsi" w:hAnsiTheme="majorHAnsi"/>
                <w:bCs/>
                <w:iCs/>
              </w:rPr>
              <w:t xml:space="preserve"> </w:t>
            </w:r>
            <w:proofErr w:type="spellStart"/>
            <w:r w:rsidRPr="00624D0C">
              <w:rPr>
                <w:rFonts w:asciiTheme="majorHAnsi" w:hAnsiTheme="majorHAnsi"/>
                <w:bCs/>
                <w:iCs/>
              </w:rPr>
              <w:t>Machines</w:t>
            </w:r>
            <w:proofErr w:type="spellEnd"/>
            <w:r w:rsidRPr="00624D0C">
              <w:rPr>
                <w:rFonts w:asciiTheme="majorHAnsi" w:hAnsiTheme="majorHAnsi"/>
                <w:bCs/>
                <w:iCs/>
              </w:rPr>
              <w:t xml:space="preserve">, Priority </w:t>
            </w:r>
            <w:proofErr w:type="spellStart"/>
            <w:r w:rsidRPr="00624D0C">
              <w:rPr>
                <w:rFonts w:asciiTheme="majorHAnsi" w:hAnsiTheme="majorHAnsi"/>
                <w:bCs/>
                <w:iCs/>
              </w:rPr>
              <w:t>Subscription</w:t>
            </w:r>
            <w:proofErr w:type="spellEnd"/>
            <w:r w:rsidRPr="00624D0C">
              <w:rPr>
                <w:rFonts w:asciiTheme="majorHAnsi" w:hAnsiTheme="majorHAnsi"/>
                <w:bCs/>
                <w:iCs/>
              </w:rPr>
              <w:t xml:space="preserve">, 3 </w:t>
            </w:r>
            <w:proofErr w:type="spellStart"/>
            <w:r w:rsidRPr="00624D0C">
              <w:rPr>
                <w:rFonts w:asciiTheme="majorHAnsi" w:hAnsiTheme="majorHAnsi"/>
                <w:bCs/>
                <w:iCs/>
              </w:rPr>
              <w:t>Year</w:t>
            </w:r>
            <w:proofErr w:type="spellEnd"/>
          </w:p>
        </w:tc>
        <w:tc>
          <w:tcPr>
            <w:tcW w:w="2410" w:type="dxa"/>
          </w:tcPr>
          <w:p w:rsidR="00624D0C" w:rsidRPr="009A1CA4" w:rsidRDefault="00624D0C" w:rsidP="00033250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  <w:tc>
          <w:tcPr>
            <w:tcW w:w="1276" w:type="dxa"/>
          </w:tcPr>
          <w:p w:rsidR="00624D0C" w:rsidRDefault="00624D0C" w:rsidP="00033250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</w:rPr>
            </w:pPr>
            <w:r>
              <w:rPr>
                <w:rFonts w:asciiTheme="majorHAnsi" w:hAnsiTheme="majorHAnsi"/>
                <w:bCs/>
                <w:iCs/>
              </w:rPr>
              <w:t>1</w:t>
            </w:r>
          </w:p>
        </w:tc>
        <w:tc>
          <w:tcPr>
            <w:tcW w:w="2289" w:type="dxa"/>
          </w:tcPr>
          <w:p w:rsidR="00624D0C" w:rsidRPr="009A1CA4" w:rsidRDefault="00624D0C" w:rsidP="00033250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  <w:tr w:rsidR="00624D0C" w:rsidRPr="009A1CA4" w:rsidTr="00033250">
        <w:trPr>
          <w:trHeight w:val="892"/>
        </w:trPr>
        <w:tc>
          <w:tcPr>
            <w:tcW w:w="6062" w:type="dxa"/>
            <w:gridSpan w:val="3"/>
            <w:shd w:val="clear" w:color="auto" w:fill="D9D9D9"/>
          </w:tcPr>
          <w:p w:rsidR="00624D0C" w:rsidRPr="009A1CA4" w:rsidRDefault="00624D0C" w:rsidP="00033250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Celková Cena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subskripce v Kč bez DPH</w:t>
            </w:r>
          </w:p>
        </w:tc>
        <w:tc>
          <w:tcPr>
            <w:tcW w:w="2289" w:type="dxa"/>
          </w:tcPr>
          <w:p w:rsidR="00624D0C" w:rsidRPr="009A1CA4" w:rsidRDefault="00624D0C" w:rsidP="00033250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624D0C" w:rsidRPr="009A1CA4" w:rsidRDefault="00624D0C" w:rsidP="00033250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</w:p>
          <w:p w:rsidR="00624D0C" w:rsidRPr="009A1CA4" w:rsidRDefault="00624D0C" w:rsidP="00033250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[Tj. součet hodnot v tomto sloupci]</w:t>
            </w:r>
          </w:p>
        </w:tc>
      </w:tr>
      <w:tr w:rsidR="00624D0C" w:rsidRPr="009A1CA4" w:rsidTr="00033250">
        <w:tc>
          <w:tcPr>
            <w:tcW w:w="6062" w:type="dxa"/>
            <w:gridSpan w:val="3"/>
            <w:shd w:val="clear" w:color="auto" w:fill="D9D9D9"/>
          </w:tcPr>
          <w:p w:rsidR="00624D0C" w:rsidRPr="001C01C8" w:rsidRDefault="00624D0C" w:rsidP="00033250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1C01C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Výše DPH</w:t>
            </w:r>
          </w:p>
        </w:tc>
        <w:tc>
          <w:tcPr>
            <w:tcW w:w="2289" w:type="dxa"/>
          </w:tcPr>
          <w:p w:rsidR="00624D0C" w:rsidRPr="001C01C8" w:rsidRDefault="00624D0C" w:rsidP="00033250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  <w:tr w:rsidR="00624D0C" w:rsidRPr="009A1CA4" w:rsidTr="00033250">
        <w:tc>
          <w:tcPr>
            <w:tcW w:w="6062" w:type="dxa"/>
            <w:gridSpan w:val="3"/>
            <w:shd w:val="clear" w:color="auto" w:fill="D9D9D9"/>
          </w:tcPr>
          <w:p w:rsidR="00624D0C" w:rsidRPr="009A1CA4" w:rsidRDefault="00624D0C" w:rsidP="00624D0C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Celková Cena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subskripce v Kč včetně DPH</w:t>
            </w:r>
          </w:p>
        </w:tc>
        <w:tc>
          <w:tcPr>
            <w:tcW w:w="2289" w:type="dxa"/>
          </w:tcPr>
          <w:p w:rsidR="00624D0C" w:rsidRPr="001C01C8" w:rsidRDefault="00624D0C" w:rsidP="00033250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</w:tbl>
    <w:p w:rsidR="000E63D6" w:rsidRPr="009A1CA4" w:rsidRDefault="000E63D6" w:rsidP="000E63D6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p w:rsidR="000E63D6" w:rsidRPr="009A1CA4" w:rsidRDefault="000E63D6" w:rsidP="000E63D6">
      <w:pPr>
        <w:spacing w:after="0" w:line="240" w:lineRule="auto"/>
        <w:rPr>
          <w:rFonts w:asciiTheme="majorHAnsi" w:eastAsia="Times New Roman" w:hAnsiTheme="majorHAnsi" w:cs="Times New Roman"/>
          <w:b/>
          <w:highlight w:val="yellow"/>
        </w:rPr>
      </w:pPr>
    </w:p>
    <w:p w:rsidR="009F392E" w:rsidRPr="00624D0C" w:rsidRDefault="00624D0C" w:rsidP="000E63D6">
      <w:pPr>
        <w:keepNext/>
        <w:numPr>
          <w:ilvl w:val="0"/>
          <w:numId w:val="34"/>
        </w:numPr>
        <w:spacing w:before="240" w:after="0" w:line="240" w:lineRule="auto"/>
        <w:ind w:left="0" w:firstLine="0"/>
        <w:outlineLvl w:val="0"/>
        <w:rPr>
          <w:b/>
        </w:rPr>
      </w:pPr>
      <w:r w:rsidRPr="00624D0C">
        <w:rPr>
          <w:rFonts w:asciiTheme="majorHAnsi" w:eastAsia="Times New Roman" w:hAnsiTheme="majorHAnsi" w:cs="Times New Roman"/>
          <w:b/>
        </w:rPr>
        <w:t>Cena celkem: ČÁST A + ČÁST B</w:t>
      </w:r>
    </w:p>
    <w:p w:rsidR="00624D0C" w:rsidRPr="00624D0C" w:rsidRDefault="00624D0C" w:rsidP="00624D0C">
      <w:pPr>
        <w:keepNext/>
        <w:spacing w:before="240" w:after="0" w:line="240" w:lineRule="auto"/>
        <w:outlineLvl w:val="0"/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47"/>
        <w:gridCol w:w="2661"/>
        <w:gridCol w:w="3234"/>
      </w:tblGrid>
      <w:tr w:rsidR="00624D0C" w:rsidTr="007E4F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left w:val="single" w:sz="4" w:space="0" w:color="auto"/>
              <w:bottom w:val="single" w:sz="2" w:space="0" w:color="auto"/>
            </w:tcBorders>
            <w:shd w:val="clear" w:color="auto" w:fill="D0CECE" w:themeFill="background2" w:themeFillShade="E6"/>
          </w:tcPr>
          <w:p w:rsidR="00624D0C" w:rsidRDefault="00624D0C" w:rsidP="00624D0C">
            <w:pPr>
              <w:keepNext/>
              <w:spacing w:before="240"/>
              <w:outlineLvl w:val="0"/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</w:rPr>
              <w:t xml:space="preserve">Celková Cena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</w:rPr>
              <w:t>v Kč bez DPH</w:t>
            </w:r>
          </w:p>
        </w:tc>
        <w:tc>
          <w:tcPr>
            <w:tcW w:w="2661" w:type="dxa"/>
            <w:tcBorders>
              <w:bottom w:val="single" w:sz="2" w:space="0" w:color="auto"/>
            </w:tcBorders>
            <w:shd w:val="clear" w:color="auto" w:fill="D0CECE" w:themeFill="background2" w:themeFillShade="E6"/>
          </w:tcPr>
          <w:p w:rsidR="00624D0C" w:rsidRDefault="00624D0C" w:rsidP="00624D0C">
            <w:pPr>
              <w:keepNext/>
              <w:spacing w:before="240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C01C8">
              <w:rPr>
                <w:rFonts w:asciiTheme="majorHAnsi" w:hAnsiTheme="majorHAnsi" w:cs="Arial"/>
                <w:b/>
                <w:bCs/>
                <w:iCs/>
                <w:sz w:val="18"/>
              </w:rPr>
              <w:t>Výše DPH</w:t>
            </w:r>
          </w:p>
        </w:tc>
        <w:tc>
          <w:tcPr>
            <w:tcW w:w="3234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624D0C" w:rsidRDefault="00624D0C" w:rsidP="00624D0C">
            <w:pPr>
              <w:keepNext/>
              <w:spacing w:before="240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24D0C">
              <w:rPr>
                <w:rFonts w:asciiTheme="majorHAnsi" w:hAnsiTheme="majorHAnsi" w:cs="Arial"/>
                <w:b/>
                <w:bCs/>
                <w:iCs/>
                <w:sz w:val="18"/>
              </w:rPr>
              <w:t>Celková cena v Kč včetně DPH</w:t>
            </w:r>
          </w:p>
        </w:tc>
      </w:tr>
      <w:tr w:rsidR="00624D0C" w:rsidTr="00624D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</w:tcPr>
          <w:p w:rsidR="00624D0C" w:rsidRDefault="00624D0C" w:rsidP="00624D0C">
            <w:pPr>
              <w:keepNext/>
              <w:spacing w:before="240"/>
              <w:outlineLvl w:val="0"/>
            </w:pPr>
            <w:r w:rsidRPr="009A1CA4">
              <w:rPr>
                <w:rFonts w:asciiTheme="majorHAnsi" w:hAnsiTheme="majorHAnsi"/>
                <w:bCs/>
                <w:iCs/>
                <w:sz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highlight w:val="green"/>
              </w:rPr>
              <w:t>]</w:t>
            </w:r>
          </w:p>
        </w:tc>
        <w:tc>
          <w:tcPr>
            <w:tcW w:w="2661" w:type="dxa"/>
            <w:tcBorders>
              <w:top w:val="single" w:sz="2" w:space="0" w:color="auto"/>
              <w:bottom w:val="single" w:sz="4" w:space="0" w:color="auto"/>
            </w:tcBorders>
          </w:tcPr>
          <w:p w:rsidR="00624D0C" w:rsidRDefault="00624D0C" w:rsidP="00624D0C">
            <w:pPr>
              <w:keepNext/>
              <w:spacing w:before="240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A1CA4">
              <w:rPr>
                <w:rFonts w:asciiTheme="majorHAnsi" w:hAnsiTheme="majorHAnsi"/>
                <w:bCs/>
                <w:iCs/>
                <w:sz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highlight w:val="green"/>
              </w:rPr>
              <w:t>]</w:t>
            </w:r>
          </w:p>
        </w:tc>
        <w:tc>
          <w:tcPr>
            <w:tcW w:w="3234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624D0C" w:rsidRDefault="00624D0C" w:rsidP="00624D0C">
            <w:pPr>
              <w:keepNext/>
              <w:spacing w:before="240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A1CA4">
              <w:rPr>
                <w:rFonts w:asciiTheme="majorHAnsi" w:hAnsiTheme="majorHAnsi"/>
                <w:bCs/>
                <w:iCs/>
                <w:sz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highlight w:val="green"/>
              </w:rPr>
              <w:t>]</w:t>
            </w:r>
          </w:p>
        </w:tc>
      </w:tr>
    </w:tbl>
    <w:p w:rsidR="00624D0C" w:rsidRPr="00F0533E" w:rsidRDefault="00624D0C" w:rsidP="00624D0C">
      <w:pPr>
        <w:keepNext/>
        <w:spacing w:before="240" w:after="0" w:line="240" w:lineRule="auto"/>
        <w:outlineLvl w:val="0"/>
      </w:pPr>
    </w:p>
    <w:sectPr w:rsidR="00624D0C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5CF" w:rsidRDefault="007C45CF" w:rsidP="00962258">
      <w:pPr>
        <w:spacing w:after="0" w:line="240" w:lineRule="auto"/>
      </w:pPr>
      <w:r>
        <w:separator/>
      </w:r>
    </w:p>
  </w:endnote>
  <w:endnote w:type="continuationSeparator" w:id="0">
    <w:p w:rsidR="007C45CF" w:rsidRDefault="007C45C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59B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59B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8D6E295" wp14:editId="46BF61E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71B5A05" wp14:editId="2F5944C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59B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59B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A3E1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9808BCE" wp14:editId="43802E9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788E92B" wp14:editId="4A65EFE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5CF" w:rsidRDefault="007C45CF" w:rsidP="00962258">
      <w:pPr>
        <w:spacing w:after="0" w:line="240" w:lineRule="auto"/>
      </w:pPr>
      <w:r>
        <w:separator/>
      </w:r>
    </w:p>
  </w:footnote>
  <w:footnote w:type="continuationSeparator" w:id="0">
    <w:p w:rsidR="007C45CF" w:rsidRDefault="007C45C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624D0C">
      <w:trPr>
        <w:trHeight w:hRule="exact" w:val="460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25EA4B8" wp14:editId="43E1FC4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3A162947"/>
    <w:multiLevelType w:val="multilevel"/>
    <w:tmpl w:val="C5BC79C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 w:numId="35">
    <w:abstractNumId w:val="10"/>
    <w:lvlOverride w:ilvl="1">
      <w:lvl w:ilvl="1">
        <w:start w:val="1"/>
        <w:numFmt w:val="decimal"/>
        <w:lvlText w:val="%1.%2"/>
        <w:lvlJc w:val="left"/>
        <w:pPr>
          <w:tabs>
            <w:tab w:val="num" w:pos="1191"/>
          </w:tabs>
          <w:ind w:left="1077" w:hanging="453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BFB"/>
    <w:rsid w:val="00042398"/>
    <w:rsid w:val="00072C1E"/>
    <w:rsid w:val="000E23A7"/>
    <w:rsid w:val="000E4423"/>
    <w:rsid w:val="000E44B6"/>
    <w:rsid w:val="000E63D6"/>
    <w:rsid w:val="0010693F"/>
    <w:rsid w:val="00114472"/>
    <w:rsid w:val="001550BC"/>
    <w:rsid w:val="001605B9"/>
    <w:rsid w:val="00170EC5"/>
    <w:rsid w:val="001747C1"/>
    <w:rsid w:val="00184743"/>
    <w:rsid w:val="001C01C8"/>
    <w:rsid w:val="00207DF5"/>
    <w:rsid w:val="00280E07"/>
    <w:rsid w:val="002C31BF"/>
    <w:rsid w:val="002C3AB3"/>
    <w:rsid w:val="002D08B1"/>
    <w:rsid w:val="002E0CD7"/>
    <w:rsid w:val="003011C2"/>
    <w:rsid w:val="00336BEC"/>
    <w:rsid w:val="00341DCF"/>
    <w:rsid w:val="00346133"/>
    <w:rsid w:val="00357BC6"/>
    <w:rsid w:val="003956C6"/>
    <w:rsid w:val="003B59B7"/>
    <w:rsid w:val="003B71C1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41985"/>
    <w:rsid w:val="00553375"/>
    <w:rsid w:val="00557C28"/>
    <w:rsid w:val="005736B7"/>
    <w:rsid w:val="00575E5A"/>
    <w:rsid w:val="005F1404"/>
    <w:rsid w:val="005F5806"/>
    <w:rsid w:val="0061068E"/>
    <w:rsid w:val="00624D0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6B0F"/>
    <w:rsid w:val="00723ED1"/>
    <w:rsid w:val="00743525"/>
    <w:rsid w:val="0076286B"/>
    <w:rsid w:val="00766846"/>
    <w:rsid w:val="0077673A"/>
    <w:rsid w:val="007846E1"/>
    <w:rsid w:val="007B570C"/>
    <w:rsid w:val="007C45CF"/>
    <w:rsid w:val="007C589B"/>
    <w:rsid w:val="007E4A6E"/>
    <w:rsid w:val="007E4F3A"/>
    <w:rsid w:val="007F56A7"/>
    <w:rsid w:val="00807DD0"/>
    <w:rsid w:val="008659F3"/>
    <w:rsid w:val="00886D4B"/>
    <w:rsid w:val="00895406"/>
    <w:rsid w:val="008A3568"/>
    <w:rsid w:val="008D03B9"/>
    <w:rsid w:val="008E3F0C"/>
    <w:rsid w:val="008F18D6"/>
    <w:rsid w:val="00904780"/>
    <w:rsid w:val="009205B1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692"/>
    <w:rsid w:val="009E07F4"/>
    <w:rsid w:val="009F392E"/>
    <w:rsid w:val="00A57B7F"/>
    <w:rsid w:val="00A6177B"/>
    <w:rsid w:val="00A66136"/>
    <w:rsid w:val="00A756D0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F3BFB"/>
    <w:rsid w:val="00EF6356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825BD"/>
    <w:rsid w:val="00F86BA6"/>
    <w:rsid w:val="00FA3E1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DF835-FB67-42A7-9C3B-E9A7B31AD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01E82A2-2804-4FAE-A052-E1A1A87A7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285</Words>
  <Characters>1687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2</cp:revision>
  <cp:lastPrinted>2017-11-28T17:18:00Z</cp:lastPrinted>
  <dcterms:created xsi:type="dcterms:W3CDTF">2021-04-12T06:14:00Z</dcterms:created>
  <dcterms:modified xsi:type="dcterms:W3CDTF">2021-04-12T06:14:00Z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